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6BB" w:rsidRDefault="007C36BB">
      <w:pPr>
        <w:rPr>
          <w:b/>
        </w:rPr>
      </w:pPr>
    </w:p>
    <w:p w14:paraId="00000002" w14:textId="77777777" w:rsidR="007C36BB" w:rsidRDefault="00934F04" w:rsidP="00F40761">
      <w:pPr>
        <w:pStyle w:val="Overskrift1"/>
        <w:jc w:val="center"/>
      </w:pPr>
      <w:r>
        <w:t>DUN - Development of Doctoral Supervision</w:t>
      </w:r>
    </w:p>
    <w:p w14:paraId="00000004" w14:textId="7632CF1C" w:rsidR="007C36BB" w:rsidRDefault="00FC3D07" w:rsidP="00F40761">
      <w:pPr>
        <w:pStyle w:val="Overskrift1"/>
        <w:jc w:val="center"/>
      </w:pPr>
      <w:r>
        <w:t xml:space="preserve">Workshop with international expert </w:t>
      </w:r>
      <w:r w:rsidR="00934F04">
        <w:t>Karen Clegg</w:t>
      </w:r>
    </w:p>
    <w:p w14:paraId="00000005" w14:textId="77777777" w:rsidR="007C36BB" w:rsidRDefault="007C36BB">
      <w:pPr>
        <w:shd w:val="clear" w:color="auto" w:fill="FFFFFF"/>
        <w:spacing w:before="200" w:after="200"/>
        <w:rPr>
          <w:b/>
          <w:i/>
          <w:color w:val="0000FF"/>
        </w:rPr>
      </w:pPr>
    </w:p>
    <w:p w14:paraId="00000007" w14:textId="2649889A" w:rsidR="007C36BB" w:rsidRDefault="00934F04">
      <w:pPr>
        <w:widowControl w:val="0"/>
        <w:spacing w:line="280" w:lineRule="auto"/>
        <w:ind w:right="40"/>
        <w:rPr>
          <w:rFonts w:ascii="Calibri" w:eastAsia="Calibri" w:hAnsi="Calibri" w:cs="Calibri"/>
          <w:b/>
          <w:i/>
          <w:color w:val="FF0000"/>
        </w:rPr>
      </w:pPr>
      <w:r>
        <w:rPr>
          <w:rFonts w:ascii="Calibri" w:eastAsia="Calibri" w:hAnsi="Calibri" w:cs="Calibri"/>
          <w:b/>
          <w:i/>
          <w:color w:val="FF0000"/>
        </w:rPr>
        <w:t xml:space="preserve"> </w:t>
      </w:r>
    </w:p>
    <w:p w14:paraId="00000008" w14:textId="056300D5" w:rsidR="007C36BB" w:rsidRDefault="00934F04" w:rsidP="00F40761">
      <w:pPr>
        <w:widowControl w:val="0"/>
        <w:spacing w:line="280" w:lineRule="auto"/>
        <w:ind w:right="40"/>
        <w:jc w:val="center"/>
        <w:rPr>
          <w:rFonts w:ascii="Calibri" w:eastAsia="Calibri" w:hAnsi="Calibri" w:cs="Calibri"/>
          <w:b/>
          <w:sz w:val="24"/>
          <w:szCs w:val="24"/>
        </w:rPr>
      </w:pPr>
      <w:r w:rsidRPr="00F40761">
        <w:rPr>
          <w:rFonts w:ascii="Calibri" w:eastAsia="Calibri" w:hAnsi="Calibri" w:cs="Calibri"/>
          <w:b/>
          <w:sz w:val="32"/>
          <w:szCs w:val="32"/>
        </w:rPr>
        <w:t>Supporting the professional recognition of supervisors</w:t>
      </w:r>
    </w:p>
    <w:p w14:paraId="00000009" w14:textId="77777777" w:rsidR="007C36BB" w:rsidRDefault="007C36BB">
      <w:pPr>
        <w:widowControl w:val="0"/>
        <w:spacing w:line="280" w:lineRule="auto"/>
        <w:ind w:right="40"/>
        <w:rPr>
          <w:rFonts w:ascii="Calibri" w:eastAsia="Calibri" w:hAnsi="Calibri" w:cs="Calibri"/>
          <w:b/>
        </w:rPr>
      </w:pPr>
    </w:p>
    <w:p w14:paraId="3FBA42D5" w14:textId="77777777" w:rsidR="00FC3D07" w:rsidRDefault="00FC3D07">
      <w:pPr>
        <w:widowControl w:val="0"/>
        <w:spacing w:line="280" w:lineRule="auto"/>
        <w:ind w:right="40"/>
        <w:rPr>
          <w:rFonts w:ascii="Calibri" w:eastAsia="Calibri" w:hAnsi="Calibri" w:cs="Calibri"/>
        </w:rPr>
      </w:pPr>
    </w:p>
    <w:p w14:paraId="180BD445" w14:textId="77777777" w:rsidR="00FC3D07" w:rsidRPr="00FC3D07" w:rsidRDefault="00FC3D07">
      <w:pPr>
        <w:widowControl w:val="0"/>
        <w:spacing w:line="280" w:lineRule="auto"/>
        <w:ind w:right="40"/>
        <w:rPr>
          <w:rFonts w:ascii="Calibri" w:eastAsia="Calibri" w:hAnsi="Calibri" w:cs="Calibri"/>
          <w:b/>
          <w:bCs/>
        </w:rPr>
      </w:pPr>
      <w:r w:rsidRPr="00FC3D07">
        <w:rPr>
          <w:rFonts w:ascii="Calibri" w:eastAsia="Calibri" w:hAnsi="Calibri" w:cs="Calibri"/>
          <w:b/>
          <w:bCs/>
        </w:rPr>
        <w:t>Background:</w:t>
      </w:r>
    </w:p>
    <w:p w14:paraId="2642A240" w14:textId="783A48B1" w:rsidR="00FC3D07" w:rsidRDefault="004B1885">
      <w:pPr>
        <w:widowControl w:val="0"/>
        <w:spacing w:line="280" w:lineRule="auto"/>
        <w:ind w:right="40"/>
        <w:rPr>
          <w:rFonts w:ascii="Calibri" w:eastAsia="Calibri" w:hAnsi="Calibri" w:cs="Calibri"/>
        </w:rPr>
      </w:pPr>
      <w:r w:rsidRPr="004B1885">
        <w:rPr>
          <w:rFonts w:ascii="Calibri" w:eastAsia="Calibri" w:hAnsi="Calibri" w:cs="Calibri"/>
        </w:rPr>
        <w:t>Research supervision is an increasingly complex activity, in which supervisors are having to respond to the growth and diversification of doctoral students. Consequently, there is an increasing need to support supervisor training and development programmes, and to properly recognise the highly complex and demanding set of roles that modern research supervisors must undertake to perform the role effectively</w:t>
      </w:r>
    </w:p>
    <w:p w14:paraId="25FB17C7" w14:textId="77777777" w:rsidR="00FC3D07" w:rsidRDefault="00FC3D07">
      <w:pPr>
        <w:widowControl w:val="0"/>
        <w:spacing w:line="280" w:lineRule="auto"/>
        <w:ind w:right="40"/>
        <w:rPr>
          <w:rFonts w:ascii="Calibri" w:eastAsia="Calibri" w:hAnsi="Calibri" w:cs="Calibri"/>
        </w:rPr>
      </w:pPr>
    </w:p>
    <w:p w14:paraId="3E07644B" w14:textId="60CA0467" w:rsidR="00FC3D07" w:rsidRPr="00FC3D07" w:rsidRDefault="00FC3D07">
      <w:pPr>
        <w:widowControl w:val="0"/>
        <w:spacing w:line="280" w:lineRule="auto"/>
        <w:ind w:right="40"/>
        <w:rPr>
          <w:rFonts w:ascii="Calibri" w:eastAsia="Calibri" w:hAnsi="Calibri" w:cs="Calibri"/>
          <w:b/>
          <w:bCs/>
        </w:rPr>
      </w:pPr>
      <w:r w:rsidRPr="00FC3D07">
        <w:rPr>
          <w:rFonts w:ascii="Calibri" w:eastAsia="Calibri" w:hAnsi="Calibri" w:cs="Calibri"/>
          <w:b/>
          <w:bCs/>
        </w:rPr>
        <w:t>Purpose:</w:t>
      </w:r>
    </w:p>
    <w:p w14:paraId="4AE1BC68" w14:textId="0D720569" w:rsidR="00FC3D07" w:rsidRDefault="004B1885">
      <w:pPr>
        <w:widowControl w:val="0"/>
        <w:spacing w:line="280" w:lineRule="auto"/>
        <w:ind w:right="40"/>
        <w:rPr>
          <w:rFonts w:ascii="Calibri" w:eastAsia="Calibri" w:hAnsi="Calibri" w:cs="Calibri"/>
        </w:rPr>
      </w:pPr>
      <w:r w:rsidRPr="004B1885">
        <w:rPr>
          <w:rFonts w:ascii="Calibri" w:eastAsia="Calibri" w:hAnsi="Calibri" w:cs="Calibri"/>
        </w:rPr>
        <w:t xml:space="preserve">The </w:t>
      </w:r>
      <w:r>
        <w:rPr>
          <w:rFonts w:ascii="Calibri" w:eastAsia="Calibri" w:hAnsi="Calibri" w:cs="Calibri"/>
        </w:rPr>
        <w:t>purpose of the workshop</w:t>
      </w:r>
      <w:r w:rsidRPr="004B1885">
        <w:rPr>
          <w:rFonts w:ascii="Calibri" w:eastAsia="Calibri" w:hAnsi="Calibri" w:cs="Calibri"/>
        </w:rPr>
        <w:t xml:space="preserve"> is to explore how we can best support supervisors who wish to evidence their supervisory practice</w:t>
      </w:r>
      <w:r>
        <w:rPr>
          <w:rFonts w:ascii="Calibri" w:eastAsia="Calibri" w:hAnsi="Calibri" w:cs="Calibri"/>
        </w:rPr>
        <w:t>.</w:t>
      </w:r>
    </w:p>
    <w:p w14:paraId="3BB579CA" w14:textId="77777777" w:rsidR="00FC3D07" w:rsidRDefault="00FC3D07">
      <w:pPr>
        <w:widowControl w:val="0"/>
        <w:spacing w:line="280" w:lineRule="auto"/>
        <w:ind w:right="40"/>
        <w:rPr>
          <w:rFonts w:ascii="Calibri" w:eastAsia="Calibri" w:hAnsi="Calibri" w:cs="Calibri"/>
        </w:rPr>
      </w:pPr>
    </w:p>
    <w:p w14:paraId="7BBEB5AE" w14:textId="4117D6E2" w:rsidR="00FC3D07" w:rsidRPr="00FC3D07" w:rsidRDefault="00FC3D07">
      <w:pPr>
        <w:widowControl w:val="0"/>
        <w:spacing w:line="280" w:lineRule="auto"/>
        <w:ind w:right="40"/>
        <w:rPr>
          <w:rFonts w:ascii="Calibri" w:eastAsia="Calibri" w:hAnsi="Calibri" w:cs="Calibri"/>
          <w:b/>
          <w:bCs/>
        </w:rPr>
      </w:pPr>
      <w:r w:rsidRPr="00FC3D07">
        <w:rPr>
          <w:rFonts w:ascii="Calibri" w:eastAsia="Calibri" w:hAnsi="Calibri" w:cs="Calibri"/>
          <w:b/>
          <w:bCs/>
        </w:rPr>
        <w:t>Content:</w:t>
      </w:r>
    </w:p>
    <w:p w14:paraId="0000000A" w14:textId="74C44F97" w:rsidR="007C36BB" w:rsidRDefault="00934F04">
      <w:pPr>
        <w:widowControl w:val="0"/>
        <w:spacing w:line="280" w:lineRule="auto"/>
        <w:ind w:right="40"/>
        <w:rPr>
          <w:rFonts w:ascii="Calibri" w:eastAsia="Calibri" w:hAnsi="Calibri" w:cs="Calibri"/>
        </w:rPr>
      </w:pPr>
      <w:r>
        <w:rPr>
          <w:rFonts w:ascii="Calibri" w:eastAsia="Calibri" w:hAnsi="Calibri" w:cs="Calibri"/>
        </w:rPr>
        <w:t xml:space="preserve">The workshop will begin with a brief overview of the key findings of the </w:t>
      </w:r>
      <w:hyperlink r:id="rId5">
        <w:r>
          <w:rPr>
            <w:rFonts w:ascii="Calibri" w:eastAsia="Calibri" w:hAnsi="Calibri" w:cs="Calibri"/>
            <w:color w:val="1155CC"/>
            <w:u w:val="single"/>
          </w:rPr>
          <w:t>UK Research Supervision Survey</w:t>
        </w:r>
      </w:hyperlink>
      <w:r>
        <w:rPr>
          <w:rFonts w:ascii="Calibri" w:eastAsia="Calibri" w:hAnsi="Calibri" w:cs="Calibri"/>
        </w:rPr>
        <w:t xml:space="preserve"> (UKRSS and some contextualisation). Together we will </w:t>
      </w:r>
      <w:r w:rsidR="004B1885">
        <w:rPr>
          <w:rFonts w:ascii="Calibri" w:eastAsia="Calibri" w:hAnsi="Calibri" w:cs="Calibri"/>
        </w:rPr>
        <w:t>discuss the implications of the findings in a Danish context</w:t>
      </w:r>
      <w:r>
        <w:rPr>
          <w:rFonts w:ascii="Calibri" w:eastAsia="Calibri" w:hAnsi="Calibri" w:cs="Calibri"/>
        </w:rPr>
        <w:t>:</w:t>
      </w:r>
    </w:p>
    <w:p w14:paraId="0000000B" w14:textId="77777777" w:rsidR="007C36BB" w:rsidRDefault="007C36BB">
      <w:pPr>
        <w:widowControl w:val="0"/>
        <w:spacing w:line="280" w:lineRule="auto"/>
        <w:ind w:right="40"/>
        <w:rPr>
          <w:rFonts w:ascii="Calibri" w:eastAsia="Calibri" w:hAnsi="Calibri" w:cs="Calibri"/>
        </w:rPr>
      </w:pPr>
    </w:p>
    <w:p w14:paraId="0000000C" w14:textId="4B0B9B46" w:rsidR="007C36BB" w:rsidRDefault="00934F04">
      <w:pPr>
        <w:widowControl w:val="0"/>
        <w:numPr>
          <w:ilvl w:val="0"/>
          <w:numId w:val="2"/>
        </w:numPr>
        <w:spacing w:line="280" w:lineRule="auto"/>
        <w:ind w:right="40"/>
        <w:rPr>
          <w:rFonts w:ascii="Calibri" w:eastAsia="Calibri" w:hAnsi="Calibri" w:cs="Calibri"/>
        </w:rPr>
      </w:pPr>
      <w:r>
        <w:rPr>
          <w:rFonts w:ascii="Calibri" w:eastAsia="Calibri" w:hAnsi="Calibri" w:cs="Calibri"/>
        </w:rPr>
        <w:t>Gains for supervisors</w:t>
      </w:r>
      <w:r w:rsidR="001A3676">
        <w:rPr>
          <w:rFonts w:ascii="Calibri" w:eastAsia="Calibri" w:hAnsi="Calibri" w:cs="Calibri"/>
        </w:rPr>
        <w:t xml:space="preserve">, including </w:t>
      </w:r>
      <w:r>
        <w:rPr>
          <w:rFonts w:ascii="Calibri" w:eastAsia="Calibri" w:hAnsi="Calibri" w:cs="Calibri"/>
        </w:rPr>
        <w:t>adds to their enjoyment, best part of the job, passing on the baton, legacy</w:t>
      </w:r>
      <w:r w:rsidR="004B1885">
        <w:rPr>
          <w:rFonts w:ascii="Calibri" w:eastAsia="Calibri" w:hAnsi="Calibri" w:cs="Calibri"/>
        </w:rPr>
        <w:t>?</w:t>
      </w:r>
    </w:p>
    <w:p w14:paraId="0000000E" w14:textId="2BAE7ECF" w:rsidR="007C36BB" w:rsidRPr="004B1885" w:rsidRDefault="001A3676" w:rsidP="004B1885">
      <w:pPr>
        <w:widowControl w:val="0"/>
        <w:numPr>
          <w:ilvl w:val="0"/>
          <w:numId w:val="1"/>
        </w:numPr>
        <w:spacing w:line="280" w:lineRule="auto"/>
        <w:ind w:right="40"/>
        <w:rPr>
          <w:rFonts w:ascii="Calibri" w:eastAsia="Calibri" w:hAnsi="Calibri" w:cs="Calibri"/>
        </w:rPr>
      </w:pPr>
      <w:r>
        <w:rPr>
          <w:rFonts w:ascii="Calibri" w:eastAsia="Calibri" w:hAnsi="Calibri" w:cs="Calibri"/>
        </w:rPr>
        <w:t>W</w:t>
      </w:r>
      <w:r w:rsidR="00934F04">
        <w:rPr>
          <w:rFonts w:ascii="Calibri" w:eastAsia="Calibri" w:hAnsi="Calibri" w:cs="Calibri"/>
        </w:rPr>
        <w:t>ho is involved in supervision and how those people are supported and recognised</w:t>
      </w:r>
      <w:r w:rsidR="004B1885">
        <w:rPr>
          <w:rFonts w:ascii="Calibri" w:eastAsia="Calibri" w:hAnsi="Calibri" w:cs="Calibri"/>
        </w:rPr>
        <w:t xml:space="preserve">, including co-supervisors, </w:t>
      </w:r>
      <w:r w:rsidR="00934F04" w:rsidRPr="004B1885">
        <w:rPr>
          <w:rFonts w:ascii="Calibri" w:eastAsia="Calibri" w:hAnsi="Calibri" w:cs="Calibri"/>
        </w:rPr>
        <w:t>external mentors, postdocs, peers</w:t>
      </w:r>
      <w:r w:rsidR="004B1885">
        <w:rPr>
          <w:rFonts w:ascii="Calibri" w:eastAsia="Calibri" w:hAnsi="Calibri" w:cs="Calibri"/>
        </w:rPr>
        <w:t>?</w:t>
      </w:r>
    </w:p>
    <w:p w14:paraId="0000000F" w14:textId="0200CA18" w:rsidR="007C36BB" w:rsidRDefault="00934F04">
      <w:pPr>
        <w:widowControl w:val="0"/>
        <w:numPr>
          <w:ilvl w:val="0"/>
          <w:numId w:val="1"/>
        </w:numPr>
        <w:spacing w:line="280" w:lineRule="auto"/>
        <w:ind w:right="40"/>
        <w:rPr>
          <w:rFonts w:ascii="Calibri" w:eastAsia="Calibri" w:hAnsi="Calibri" w:cs="Calibri"/>
        </w:rPr>
      </w:pPr>
      <w:r>
        <w:rPr>
          <w:rFonts w:ascii="Calibri" w:eastAsia="Calibri" w:hAnsi="Calibri" w:cs="Calibri"/>
        </w:rPr>
        <w:t>Recognition schemes, CoP, promotion</w:t>
      </w:r>
      <w:r w:rsidR="004B1885">
        <w:rPr>
          <w:rFonts w:ascii="Calibri" w:eastAsia="Calibri" w:hAnsi="Calibri" w:cs="Calibri"/>
        </w:rPr>
        <w:t>?</w:t>
      </w:r>
    </w:p>
    <w:p w14:paraId="00000010" w14:textId="77777777" w:rsidR="007C36BB" w:rsidRDefault="007C36BB">
      <w:pPr>
        <w:widowControl w:val="0"/>
        <w:spacing w:line="280" w:lineRule="auto"/>
        <w:ind w:right="40"/>
        <w:rPr>
          <w:rFonts w:ascii="Calibri" w:eastAsia="Calibri" w:hAnsi="Calibri" w:cs="Calibri"/>
        </w:rPr>
      </w:pPr>
    </w:p>
    <w:p w14:paraId="3C217A32" w14:textId="77777777" w:rsidR="005F260B" w:rsidRDefault="00934F04">
      <w:pPr>
        <w:widowControl w:val="0"/>
        <w:spacing w:line="280" w:lineRule="auto"/>
        <w:ind w:right="40"/>
        <w:rPr>
          <w:rFonts w:ascii="Calibri" w:eastAsia="Calibri" w:hAnsi="Calibri" w:cs="Calibri"/>
        </w:rPr>
      </w:pPr>
      <w:r>
        <w:rPr>
          <w:rFonts w:ascii="Calibri" w:eastAsia="Calibri" w:hAnsi="Calibri" w:cs="Calibri"/>
        </w:rPr>
        <w:t xml:space="preserve">Together we will then explore, through </w:t>
      </w:r>
      <w:r w:rsidR="001A3676">
        <w:rPr>
          <w:rFonts w:ascii="Calibri" w:eastAsia="Calibri" w:hAnsi="Calibri" w:cs="Calibri"/>
        </w:rPr>
        <w:t xml:space="preserve">exercises and </w:t>
      </w:r>
      <w:r>
        <w:rPr>
          <w:rFonts w:ascii="Calibri" w:eastAsia="Calibri" w:hAnsi="Calibri" w:cs="Calibri"/>
        </w:rPr>
        <w:t>discussion</w:t>
      </w:r>
      <w:r w:rsidR="001A3676">
        <w:rPr>
          <w:rFonts w:ascii="Calibri" w:eastAsia="Calibri" w:hAnsi="Calibri" w:cs="Calibri"/>
        </w:rPr>
        <w:t>s</w:t>
      </w:r>
      <w:r w:rsidR="005F260B">
        <w:rPr>
          <w:rFonts w:ascii="Calibri" w:eastAsia="Calibri" w:hAnsi="Calibri" w:cs="Calibri"/>
        </w:rPr>
        <w:t>:</w:t>
      </w:r>
    </w:p>
    <w:p w14:paraId="7AD806C6" w14:textId="77777777" w:rsidR="005F260B" w:rsidRDefault="00934F04">
      <w:pPr>
        <w:widowControl w:val="0"/>
        <w:spacing w:line="280" w:lineRule="auto"/>
        <w:ind w:right="40"/>
        <w:rPr>
          <w:rFonts w:ascii="Calibri" w:eastAsia="Calibri" w:hAnsi="Calibri" w:cs="Calibri"/>
        </w:rPr>
      </w:pPr>
      <w:r>
        <w:rPr>
          <w:rFonts w:ascii="Calibri" w:eastAsia="Calibri" w:hAnsi="Calibri" w:cs="Calibri"/>
        </w:rPr>
        <w:t xml:space="preserve">1. How we can help supervisors reflect on their practice in a meaningful way which supports their </w:t>
      </w:r>
      <w:proofErr w:type="gramStart"/>
      <w:r>
        <w:rPr>
          <w:rFonts w:ascii="Calibri" w:eastAsia="Calibri" w:hAnsi="Calibri" w:cs="Calibri"/>
        </w:rPr>
        <w:t>practice</w:t>
      </w:r>
      <w:proofErr w:type="gramEnd"/>
      <w:r>
        <w:rPr>
          <w:rFonts w:ascii="Calibri" w:eastAsia="Calibri" w:hAnsi="Calibri" w:cs="Calibri"/>
        </w:rPr>
        <w:t xml:space="preserve"> and which demonstrates all round expertise and competence</w:t>
      </w:r>
      <w:r w:rsidR="005F260B">
        <w:rPr>
          <w:rFonts w:ascii="Calibri" w:eastAsia="Calibri" w:hAnsi="Calibri" w:cs="Calibri"/>
        </w:rPr>
        <w:t>?</w:t>
      </w:r>
    </w:p>
    <w:p w14:paraId="370014BA" w14:textId="77777777" w:rsidR="005F260B" w:rsidRDefault="00934F04">
      <w:pPr>
        <w:widowControl w:val="0"/>
        <w:spacing w:line="280" w:lineRule="auto"/>
        <w:ind w:right="40"/>
        <w:rPr>
          <w:rFonts w:ascii="Calibri" w:eastAsia="Calibri" w:hAnsi="Calibri" w:cs="Calibri"/>
        </w:rPr>
      </w:pPr>
      <w:r>
        <w:rPr>
          <w:rFonts w:ascii="Calibri" w:eastAsia="Calibri" w:hAnsi="Calibri" w:cs="Calibri"/>
        </w:rPr>
        <w:t xml:space="preserve">2. What </w:t>
      </w:r>
      <w:proofErr w:type="gramStart"/>
      <w:r>
        <w:rPr>
          <w:rFonts w:ascii="Calibri" w:eastAsia="Calibri" w:hAnsi="Calibri" w:cs="Calibri"/>
        </w:rPr>
        <w:t>prompts</w:t>
      </w:r>
      <w:proofErr w:type="gramEnd"/>
      <w:r>
        <w:rPr>
          <w:rFonts w:ascii="Calibri" w:eastAsia="Calibri" w:hAnsi="Calibri" w:cs="Calibri"/>
        </w:rPr>
        <w:t xml:space="preserve"> and support can we offer? </w:t>
      </w:r>
    </w:p>
    <w:p w14:paraId="2B5A378A" w14:textId="77777777" w:rsidR="005F260B" w:rsidRDefault="00934F04">
      <w:pPr>
        <w:widowControl w:val="0"/>
        <w:spacing w:line="280" w:lineRule="auto"/>
        <w:ind w:right="40"/>
        <w:rPr>
          <w:rFonts w:ascii="Calibri" w:eastAsia="Calibri" w:hAnsi="Calibri" w:cs="Calibri"/>
        </w:rPr>
      </w:pPr>
      <w:r>
        <w:rPr>
          <w:rFonts w:ascii="Calibri" w:eastAsia="Calibri" w:hAnsi="Calibri" w:cs="Calibri"/>
        </w:rPr>
        <w:t xml:space="preserve">3. How do we develop a supervisory ‘philosophy’ that underpins practice? </w:t>
      </w:r>
    </w:p>
    <w:p w14:paraId="5EC88BE1" w14:textId="77777777" w:rsidR="005F260B" w:rsidRDefault="005F260B">
      <w:pPr>
        <w:widowControl w:val="0"/>
        <w:spacing w:line="280" w:lineRule="auto"/>
        <w:ind w:right="40"/>
        <w:rPr>
          <w:rFonts w:ascii="Calibri" w:eastAsia="Calibri" w:hAnsi="Calibri" w:cs="Calibri"/>
        </w:rPr>
      </w:pPr>
    </w:p>
    <w:p w14:paraId="00000012" w14:textId="6D9A9810" w:rsidR="007C36BB" w:rsidRDefault="00934F04">
      <w:pPr>
        <w:widowControl w:val="0"/>
        <w:spacing w:line="280" w:lineRule="auto"/>
        <w:ind w:right="40"/>
        <w:rPr>
          <w:rFonts w:ascii="Calibri" w:eastAsia="Calibri" w:hAnsi="Calibri" w:cs="Calibri"/>
        </w:rPr>
      </w:pPr>
      <w:r>
        <w:rPr>
          <w:rFonts w:ascii="Calibri" w:eastAsia="Calibri" w:hAnsi="Calibri" w:cs="Calibri"/>
        </w:rPr>
        <w:t xml:space="preserve">In this workshop we will put ourselves in the position of a supervisor trying to evidence practice and in so doing identify where, </w:t>
      </w:r>
      <w:proofErr w:type="gramStart"/>
      <w:r>
        <w:rPr>
          <w:rFonts w:ascii="Calibri" w:eastAsia="Calibri" w:hAnsi="Calibri" w:cs="Calibri"/>
        </w:rPr>
        <w:t>what</w:t>
      </w:r>
      <w:proofErr w:type="gramEnd"/>
      <w:r>
        <w:rPr>
          <w:rFonts w:ascii="Calibri" w:eastAsia="Calibri" w:hAnsi="Calibri" w:cs="Calibri"/>
        </w:rPr>
        <w:t xml:space="preserve"> and how we can provide support.</w:t>
      </w:r>
    </w:p>
    <w:p w14:paraId="00000013" w14:textId="77777777" w:rsidR="007C36BB" w:rsidRDefault="007C36BB">
      <w:pPr>
        <w:shd w:val="clear" w:color="auto" w:fill="FFFFFF"/>
        <w:rPr>
          <w:rFonts w:ascii="Calibri" w:eastAsia="Calibri" w:hAnsi="Calibri" w:cs="Calibri"/>
        </w:rPr>
      </w:pPr>
    </w:p>
    <w:p w14:paraId="35EEBE00" w14:textId="77777777" w:rsidR="005F260B" w:rsidRPr="005F260B" w:rsidRDefault="005F260B">
      <w:pPr>
        <w:shd w:val="clear" w:color="auto" w:fill="FFFFFF"/>
        <w:rPr>
          <w:rFonts w:ascii="Calibri" w:eastAsia="Calibri" w:hAnsi="Calibri" w:cs="Calibri"/>
          <w:b/>
          <w:bCs/>
        </w:rPr>
      </w:pPr>
      <w:r w:rsidRPr="005F260B">
        <w:rPr>
          <w:rFonts w:ascii="Calibri" w:eastAsia="Calibri" w:hAnsi="Calibri" w:cs="Calibri"/>
          <w:b/>
          <w:bCs/>
        </w:rPr>
        <w:lastRenderedPageBreak/>
        <w:t xml:space="preserve">Participants: </w:t>
      </w:r>
    </w:p>
    <w:p w14:paraId="00000014" w14:textId="59B65764" w:rsidR="007C36BB" w:rsidRDefault="005F260B">
      <w:pPr>
        <w:shd w:val="clear" w:color="auto" w:fill="FFFFFF"/>
        <w:rPr>
          <w:rFonts w:ascii="Calibri" w:eastAsia="Calibri" w:hAnsi="Calibri" w:cs="Calibri"/>
        </w:rPr>
      </w:pPr>
      <w:r>
        <w:rPr>
          <w:rFonts w:ascii="Calibri" w:eastAsia="Calibri" w:hAnsi="Calibri" w:cs="Calibri"/>
        </w:rPr>
        <w:t>The workshop is open for everyone interested in the professionalisation and recognition of doctoral supervision. It is mainly targeted at educational developers</w:t>
      </w:r>
      <w:r w:rsidR="00F40761">
        <w:rPr>
          <w:rFonts w:ascii="Calibri" w:eastAsia="Calibri" w:hAnsi="Calibri" w:cs="Calibri"/>
        </w:rPr>
        <w:t>, but all</w:t>
      </w:r>
      <w:r>
        <w:rPr>
          <w:rFonts w:ascii="Calibri" w:eastAsia="Calibri" w:hAnsi="Calibri" w:cs="Calibri"/>
        </w:rPr>
        <w:t xml:space="preserve"> staff involved in supporting supervisor development </w:t>
      </w:r>
      <w:r w:rsidR="00F40761">
        <w:rPr>
          <w:rFonts w:ascii="Calibri" w:eastAsia="Calibri" w:hAnsi="Calibri" w:cs="Calibri"/>
        </w:rPr>
        <w:t xml:space="preserve">(e.g., </w:t>
      </w:r>
      <w:r>
        <w:rPr>
          <w:rFonts w:ascii="Calibri" w:eastAsia="Calibri" w:hAnsi="Calibri" w:cs="Calibri"/>
        </w:rPr>
        <w:t>in administrative and management positions)</w:t>
      </w:r>
      <w:r w:rsidR="00F40761">
        <w:rPr>
          <w:rFonts w:ascii="Calibri" w:eastAsia="Calibri" w:hAnsi="Calibri" w:cs="Calibri"/>
        </w:rPr>
        <w:t xml:space="preserve"> are welcome.</w:t>
      </w:r>
    </w:p>
    <w:p w14:paraId="75F9D553" w14:textId="43438C11" w:rsidR="005F260B" w:rsidRDefault="005F260B">
      <w:pPr>
        <w:shd w:val="clear" w:color="auto" w:fill="FFFFFF"/>
        <w:rPr>
          <w:rFonts w:ascii="Calibri" w:eastAsia="Calibri" w:hAnsi="Calibri" w:cs="Calibri"/>
        </w:rPr>
      </w:pPr>
    </w:p>
    <w:p w14:paraId="116141DE" w14:textId="6D01E1C0" w:rsidR="00F40761" w:rsidRPr="00F40761" w:rsidRDefault="00F40761">
      <w:pPr>
        <w:shd w:val="clear" w:color="auto" w:fill="FFFFFF"/>
        <w:rPr>
          <w:rFonts w:ascii="Calibri" w:eastAsia="Calibri" w:hAnsi="Calibri" w:cs="Calibri"/>
          <w:b/>
          <w:bCs/>
        </w:rPr>
      </w:pPr>
      <w:r w:rsidRPr="00F40761">
        <w:rPr>
          <w:rFonts w:ascii="Calibri" w:eastAsia="Calibri" w:hAnsi="Calibri" w:cs="Calibri"/>
          <w:b/>
          <w:bCs/>
        </w:rPr>
        <w:t>Preparation:</w:t>
      </w:r>
    </w:p>
    <w:p w14:paraId="7C3E7F6D" w14:textId="42116615" w:rsidR="00F40761" w:rsidRDefault="00F40761">
      <w:pPr>
        <w:shd w:val="clear" w:color="auto" w:fill="FFFFFF"/>
        <w:rPr>
          <w:rFonts w:ascii="Calibri" w:eastAsia="Calibri" w:hAnsi="Calibri" w:cs="Calibri"/>
        </w:rPr>
      </w:pPr>
      <w:r>
        <w:rPr>
          <w:rFonts w:ascii="Calibri" w:eastAsia="Calibri" w:hAnsi="Calibri" w:cs="Calibri"/>
        </w:rPr>
        <w:t xml:space="preserve">No preparation is needed, but the </w:t>
      </w:r>
      <w:r w:rsidRPr="00F40761">
        <w:rPr>
          <w:rFonts w:ascii="Calibri" w:eastAsia="Calibri" w:hAnsi="Calibri" w:cs="Calibri"/>
        </w:rPr>
        <w:t>UKRSS Survey Data exec</w:t>
      </w:r>
      <w:r>
        <w:rPr>
          <w:rFonts w:ascii="Calibri" w:eastAsia="Calibri" w:hAnsi="Calibri" w:cs="Calibri"/>
        </w:rPr>
        <w:t>utive</w:t>
      </w:r>
      <w:r w:rsidRPr="00F40761">
        <w:rPr>
          <w:rFonts w:ascii="Calibri" w:eastAsia="Calibri" w:hAnsi="Calibri" w:cs="Calibri"/>
        </w:rPr>
        <w:t xml:space="preserve"> summary </w:t>
      </w:r>
      <w:r>
        <w:rPr>
          <w:rFonts w:ascii="Calibri" w:eastAsia="Calibri" w:hAnsi="Calibri" w:cs="Calibri"/>
        </w:rPr>
        <w:t xml:space="preserve">will </w:t>
      </w:r>
      <w:r w:rsidRPr="00F40761">
        <w:rPr>
          <w:rFonts w:ascii="Calibri" w:eastAsia="Calibri" w:hAnsi="Calibri" w:cs="Calibri"/>
        </w:rPr>
        <w:t xml:space="preserve">be shared in advance and participants </w:t>
      </w:r>
      <w:r>
        <w:rPr>
          <w:rFonts w:ascii="Calibri" w:eastAsia="Calibri" w:hAnsi="Calibri" w:cs="Calibri"/>
        </w:rPr>
        <w:t>are invited</w:t>
      </w:r>
      <w:r w:rsidRPr="00F40761">
        <w:rPr>
          <w:rFonts w:ascii="Calibri" w:eastAsia="Calibri" w:hAnsi="Calibri" w:cs="Calibri"/>
        </w:rPr>
        <w:t xml:space="preserve"> to identify </w:t>
      </w:r>
      <w:r>
        <w:rPr>
          <w:rFonts w:ascii="Calibri" w:eastAsia="Calibri" w:hAnsi="Calibri" w:cs="Calibri"/>
        </w:rPr>
        <w:t xml:space="preserve">some </w:t>
      </w:r>
      <w:r w:rsidRPr="00F40761">
        <w:rPr>
          <w:rFonts w:ascii="Calibri" w:eastAsia="Calibri" w:hAnsi="Calibri" w:cs="Calibri"/>
        </w:rPr>
        <w:t xml:space="preserve">questions.  </w:t>
      </w:r>
    </w:p>
    <w:p w14:paraId="1C78254A" w14:textId="30860E25" w:rsidR="001A3676" w:rsidRDefault="001A3676">
      <w:pPr>
        <w:shd w:val="clear" w:color="auto" w:fill="FFFFFF"/>
        <w:rPr>
          <w:rFonts w:ascii="Calibri" w:eastAsia="Calibri" w:hAnsi="Calibri" w:cs="Calibri"/>
        </w:rPr>
      </w:pPr>
    </w:p>
    <w:p w14:paraId="45923B9E" w14:textId="60F7C86D" w:rsidR="00F40761" w:rsidRPr="00F40761" w:rsidRDefault="00F40761">
      <w:pPr>
        <w:shd w:val="clear" w:color="auto" w:fill="FFFFFF"/>
        <w:rPr>
          <w:rFonts w:asciiTheme="majorHAnsi" w:eastAsia="Calibri" w:hAnsiTheme="majorHAnsi" w:cstheme="majorHAnsi"/>
        </w:rPr>
      </w:pPr>
      <w:r w:rsidRPr="00F40761">
        <w:rPr>
          <w:rFonts w:ascii="Calibri" w:eastAsia="Calibri" w:hAnsi="Calibri" w:cs="Calibri"/>
          <w:b/>
          <w:bCs/>
        </w:rPr>
        <w:t>Date</w:t>
      </w:r>
      <w:r>
        <w:rPr>
          <w:rFonts w:ascii="Calibri" w:eastAsia="Calibri" w:hAnsi="Calibri" w:cs="Calibri"/>
          <w:b/>
          <w:bCs/>
        </w:rPr>
        <w:t>:</w:t>
      </w:r>
      <w:r w:rsidRPr="00F40761">
        <w:rPr>
          <w:rFonts w:ascii="Calibri" w:eastAsia="Calibri" w:hAnsi="Calibri" w:cs="Calibri"/>
          <w:b/>
          <w:bCs/>
        </w:rPr>
        <w:t xml:space="preserve"> </w:t>
      </w:r>
      <w:r w:rsidRPr="00F40761">
        <w:rPr>
          <w:rFonts w:asciiTheme="majorHAnsi" w:hAnsiTheme="majorHAnsi" w:cstheme="majorHAnsi"/>
        </w:rPr>
        <w:t xml:space="preserve">Thursday </w:t>
      </w:r>
      <w:r w:rsidRPr="00F40761">
        <w:rPr>
          <w:rFonts w:asciiTheme="majorHAnsi" w:eastAsia="Calibri" w:hAnsiTheme="majorHAnsi" w:cstheme="majorHAnsi"/>
        </w:rPr>
        <w:t>15</w:t>
      </w:r>
      <w:r w:rsidRPr="00F40761">
        <w:rPr>
          <w:rFonts w:asciiTheme="majorHAnsi" w:eastAsia="Calibri" w:hAnsiTheme="majorHAnsi" w:cstheme="majorHAnsi"/>
          <w:vertAlign w:val="superscript"/>
        </w:rPr>
        <w:t>th</w:t>
      </w:r>
      <w:r w:rsidRPr="00F40761">
        <w:rPr>
          <w:rFonts w:asciiTheme="majorHAnsi" w:eastAsia="Calibri" w:hAnsiTheme="majorHAnsi" w:cstheme="majorHAnsi"/>
        </w:rPr>
        <w:t xml:space="preserve"> December 2022; 13:00-16:00</w:t>
      </w:r>
    </w:p>
    <w:p w14:paraId="710B5168" w14:textId="77777777" w:rsidR="00F40761" w:rsidRDefault="00F40761">
      <w:pPr>
        <w:shd w:val="clear" w:color="auto" w:fill="FFFFFF"/>
        <w:rPr>
          <w:rFonts w:ascii="Calibri" w:eastAsia="Calibri" w:hAnsi="Calibri" w:cs="Calibri"/>
          <w:b/>
          <w:bCs/>
        </w:rPr>
      </w:pPr>
    </w:p>
    <w:p w14:paraId="6682E741" w14:textId="060221FD" w:rsidR="00F40761" w:rsidRDefault="00F40761">
      <w:pPr>
        <w:shd w:val="clear" w:color="auto" w:fill="FFFFFF"/>
        <w:rPr>
          <w:rFonts w:ascii="Calibri" w:eastAsia="Calibri" w:hAnsi="Calibri" w:cs="Calibri"/>
        </w:rPr>
      </w:pPr>
      <w:r>
        <w:rPr>
          <w:rFonts w:ascii="Calibri" w:eastAsia="Calibri" w:hAnsi="Calibri" w:cs="Calibri"/>
          <w:b/>
          <w:bCs/>
        </w:rPr>
        <w:t>L</w:t>
      </w:r>
      <w:r w:rsidRPr="00F40761">
        <w:rPr>
          <w:rFonts w:ascii="Calibri" w:eastAsia="Calibri" w:hAnsi="Calibri" w:cs="Calibri"/>
          <w:b/>
          <w:bCs/>
        </w:rPr>
        <w:t>ocation</w:t>
      </w:r>
      <w:r>
        <w:rPr>
          <w:rFonts w:ascii="Calibri" w:eastAsia="Calibri" w:hAnsi="Calibri" w:cs="Calibri"/>
          <w:b/>
          <w:bCs/>
        </w:rPr>
        <w:t xml:space="preserve">: </w:t>
      </w:r>
      <w:r w:rsidR="00934F04" w:rsidRPr="00934F04">
        <w:rPr>
          <w:rFonts w:ascii="Calibri" w:eastAsia="Calibri" w:hAnsi="Calibri" w:cs="Calibri"/>
        </w:rPr>
        <w:t xml:space="preserve">The workshop will be held physically at </w:t>
      </w:r>
      <w:r w:rsidRPr="00F40761">
        <w:rPr>
          <w:rFonts w:ascii="Calibri" w:eastAsia="Calibri" w:hAnsi="Calibri" w:cs="Calibri"/>
        </w:rPr>
        <w:t>Aarhus University Campus</w:t>
      </w:r>
      <w:r w:rsidR="006C2B7E">
        <w:rPr>
          <w:rFonts w:ascii="Calibri" w:eastAsia="Calibri" w:hAnsi="Calibri" w:cs="Calibri"/>
        </w:rPr>
        <w:t xml:space="preserve">: The </w:t>
      </w:r>
      <w:r w:rsidR="006C2B7E" w:rsidRPr="006C2B7E">
        <w:rPr>
          <w:rFonts w:ascii="Calibri" w:eastAsia="Calibri" w:hAnsi="Calibri" w:cs="Calibri"/>
        </w:rPr>
        <w:t xml:space="preserve">AU Conference Centre, </w:t>
      </w:r>
      <w:proofErr w:type="spellStart"/>
      <w:r w:rsidR="006C2B7E" w:rsidRPr="006C2B7E">
        <w:rPr>
          <w:rFonts w:ascii="Calibri" w:eastAsia="Calibri" w:hAnsi="Calibri" w:cs="Calibri"/>
        </w:rPr>
        <w:t>Mogens</w:t>
      </w:r>
      <w:proofErr w:type="spellEnd"/>
      <w:r w:rsidR="006C2B7E" w:rsidRPr="006C2B7E">
        <w:rPr>
          <w:rFonts w:ascii="Calibri" w:eastAsia="Calibri" w:hAnsi="Calibri" w:cs="Calibri"/>
        </w:rPr>
        <w:t xml:space="preserve"> </w:t>
      </w:r>
      <w:proofErr w:type="spellStart"/>
      <w:r w:rsidR="006C2B7E" w:rsidRPr="006C2B7E">
        <w:rPr>
          <w:rFonts w:ascii="Calibri" w:eastAsia="Calibri" w:hAnsi="Calibri" w:cs="Calibri"/>
        </w:rPr>
        <w:t>Zielerstuen</w:t>
      </w:r>
      <w:proofErr w:type="spellEnd"/>
      <w:r w:rsidR="006C2B7E" w:rsidRPr="006C2B7E">
        <w:rPr>
          <w:rFonts w:ascii="Calibri" w:eastAsia="Calibri" w:hAnsi="Calibri" w:cs="Calibri"/>
        </w:rPr>
        <w:t xml:space="preserve">, Fredrik </w:t>
      </w:r>
      <w:proofErr w:type="spellStart"/>
      <w:r w:rsidR="006C2B7E" w:rsidRPr="006C2B7E">
        <w:rPr>
          <w:rFonts w:ascii="Calibri" w:eastAsia="Calibri" w:hAnsi="Calibri" w:cs="Calibri"/>
        </w:rPr>
        <w:t>Nielsens</w:t>
      </w:r>
      <w:proofErr w:type="spellEnd"/>
      <w:r w:rsidR="006C2B7E" w:rsidRPr="006C2B7E">
        <w:rPr>
          <w:rFonts w:ascii="Calibri" w:eastAsia="Calibri" w:hAnsi="Calibri" w:cs="Calibri"/>
        </w:rPr>
        <w:t xml:space="preserve"> </w:t>
      </w:r>
      <w:proofErr w:type="spellStart"/>
      <w:r w:rsidR="006C2B7E" w:rsidRPr="006C2B7E">
        <w:rPr>
          <w:rFonts w:ascii="Calibri" w:eastAsia="Calibri" w:hAnsi="Calibri" w:cs="Calibri"/>
        </w:rPr>
        <w:t>Vej</w:t>
      </w:r>
      <w:proofErr w:type="spellEnd"/>
      <w:r w:rsidR="006C2B7E" w:rsidRPr="006C2B7E">
        <w:rPr>
          <w:rFonts w:ascii="Calibri" w:eastAsia="Calibri" w:hAnsi="Calibri" w:cs="Calibri"/>
        </w:rPr>
        <w:t xml:space="preserve"> 4, 8000</w:t>
      </w:r>
      <w:r w:rsidR="006C2B7E">
        <w:rPr>
          <w:rFonts w:ascii="Calibri" w:eastAsia="Calibri" w:hAnsi="Calibri" w:cs="Calibri"/>
        </w:rPr>
        <w:t xml:space="preserve"> Aarhus C.</w:t>
      </w:r>
    </w:p>
    <w:p w14:paraId="5289E7DB" w14:textId="20D42450" w:rsidR="00F40761" w:rsidRDefault="00F40761">
      <w:pPr>
        <w:shd w:val="clear" w:color="auto" w:fill="FFFFFF"/>
        <w:rPr>
          <w:rFonts w:ascii="Calibri" w:eastAsia="Calibri" w:hAnsi="Calibri" w:cs="Calibri"/>
          <w:b/>
        </w:rPr>
      </w:pPr>
    </w:p>
    <w:p w14:paraId="0581DD91" w14:textId="495A057D" w:rsidR="00934F04" w:rsidRDefault="00934F04">
      <w:pPr>
        <w:shd w:val="clear" w:color="auto" w:fill="FFFFFF"/>
        <w:rPr>
          <w:rFonts w:ascii="Calibri" w:eastAsia="Calibri" w:hAnsi="Calibri" w:cs="Calibri"/>
          <w:b/>
        </w:rPr>
      </w:pPr>
      <w:r>
        <w:rPr>
          <w:rFonts w:ascii="Calibri" w:eastAsia="Calibri" w:hAnsi="Calibri" w:cs="Calibri"/>
          <w:b/>
        </w:rPr>
        <w:t>Catering:</w:t>
      </w:r>
    </w:p>
    <w:p w14:paraId="1D917144" w14:textId="7F4EEE11" w:rsidR="00934F04" w:rsidRPr="00934F04" w:rsidRDefault="00934F04">
      <w:pPr>
        <w:shd w:val="clear" w:color="auto" w:fill="FFFFFF"/>
        <w:rPr>
          <w:rFonts w:ascii="Calibri" w:eastAsia="Calibri" w:hAnsi="Calibri" w:cs="Calibri"/>
          <w:bCs/>
        </w:rPr>
      </w:pPr>
      <w:r w:rsidRPr="00934F04">
        <w:rPr>
          <w:rFonts w:ascii="Calibri" w:eastAsia="Calibri" w:hAnsi="Calibri" w:cs="Calibri"/>
          <w:bCs/>
        </w:rPr>
        <w:t>Coffee, cake, fruit, and water will be served.</w:t>
      </w:r>
    </w:p>
    <w:p w14:paraId="41A9E30D" w14:textId="77777777" w:rsidR="00934F04" w:rsidRDefault="00934F04">
      <w:pPr>
        <w:shd w:val="clear" w:color="auto" w:fill="FFFFFF"/>
        <w:rPr>
          <w:rFonts w:ascii="Calibri" w:eastAsia="Calibri" w:hAnsi="Calibri" w:cs="Calibri"/>
          <w:b/>
        </w:rPr>
      </w:pPr>
    </w:p>
    <w:p w14:paraId="7BB207EB" w14:textId="265ADE4B" w:rsidR="00934F04" w:rsidRDefault="00934F04">
      <w:pPr>
        <w:shd w:val="clear" w:color="auto" w:fill="FFFFFF"/>
        <w:rPr>
          <w:rFonts w:ascii="Calibri" w:eastAsia="Calibri" w:hAnsi="Calibri" w:cs="Calibri"/>
          <w:b/>
        </w:rPr>
      </w:pPr>
      <w:r>
        <w:rPr>
          <w:rFonts w:ascii="Calibri" w:eastAsia="Calibri" w:hAnsi="Calibri" w:cs="Calibri"/>
          <w:b/>
        </w:rPr>
        <w:t>Registration:</w:t>
      </w:r>
    </w:p>
    <w:p w14:paraId="2E5F05E8" w14:textId="480FCA63" w:rsidR="00934F04" w:rsidRPr="00934F04" w:rsidRDefault="00934F04">
      <w:pPr>
        <w:shd w:val="clear" w:color="auto" w:fill="FFFFFF"/>
        <w:rPr>
          <w:rFonts w:ascii="Calibri" w:eastAsia="Calibri" w:hAnsi="Calibri" w:cs="Calibri"/>
          <w:bCs/>
        </w:rPr>
      </w:pPr>
      <w:r w:rsidRPr="00934F04">
        <w:rPr>
          <w:rFonts w:ascii="Calibri" w:eastAsia="Calibri" w:hAnsi="Calibri" w:cs="Calibri"/>
          <w:bCs/>
        </w:rPr>
        <w:t xml:space="preserve">Register by sending an email to Gitte Wichmann-Hansen (gwh@au.dk). Deadline: </w:t>
      </w:r>
      <w:r>
        <w:rPr>
          <w:rFonts w:ascii="Calibri" w:eastAsia="Calibri" w:hAnsi="Calibri" w:cs="Calibri"/>
          <w:bCs/>
        </w:rPr>
        <w:t>1. December 2022.</w:t>
      </w:r>
    </w:p>
    <w:p w14:paraId="5D7A1627" w14:textId="77777777" w:rsidR="00934F04" w:rsidRDefault="00934F04">
      <w:pPr>
        <w:shd w:val="clear" w:color="auto" w:fill="FFFFFF"/>
        <w:rPr>
          <w:rFonts w:ascii="Calibri" w:eastAsia="Calibri" w:hAnsi="Calibri" w:cs="Calibri"/>
          <w:b/>
        </w:rPr>
      </w:pPr>
    </w:p>
    <w:p w14:paraId="3B08C028" w14:textId="4D8D7269" w:rsidR="00F40761" w:rsidRDefault="00F40761">
      <w:pPr>
        <w:shd w:val="clear" w:color="auto" w:fill="FFFFFF"/>
        <w:rPr>
          <w:rFonts w:ascii="Calibri" w:eastAsia="Calibri" w:hAnsi="Calibri" w:cs="Calibri"/>
          <w:b/>
        </w:rPr>
      </w:pPr>
      <w:r>
        <w:rPr>
          <w:rFonts w:ascii="Calibri" w:eastAsia="Calibri" w:hAnsi="Calibri" w:cs="Calibri"/>
          <w:b/>
        </w:rPr>
        <w:t>Workshop facilitator:</w:t>
      </w:r>
    </w:p>
    <w:p w14:paraId="7266B501" w14:textId="2600FECF" w:rsidR="00F40761" w:rsidRDefault="00F40761">
      <w:pPr>
        <w:shd w:val="clear" w:color="auto" w:fill="FFFFFF"/>
        <w:rPr>
          <w:rFonts w:ascii="Calibri" w:eastAsia="Calibri" w:hAnsi="Calibri" w:cs="Calibri"/>
          <w:bCs/>
        </w:rPr>
      </w:pPr>
      <w:r>
        <w:rPr>
          <w:rFonts w:ascii="Calibri" w:eastAsia="Calibri" w:hAnsi="Calibri" w:cs="Calibri"/>
          <w:bCs/>
        </w:rPr>
        <w:t xml:space="preserve">We have the hour of welcoming the international </w:t>
      </w:r>
      <w:r w:rsidR="0034488D">
        <w:rPr>
          <w:rFonts w:ascii="Calibri" w:eastAsia="Calibri" w:hAnsi="Calibri" w:cs="Calibri"/>
          <w:bCs/>
        </w:rPr>
        <w:t>expert</w:t>
      </w:r>
      <w:r>
        <w:rPr>
          <w:rFonts w:ascii="Calibri" w:eastAsia="Calibri" w:hAnsi="Calibri" w:cs="Calibri"/>
          <w:bCs/>
        </w:rPr>
        <w:t xml:space="preserve"> Dr Karen Clegg, who will run the workshop.</w:t>
      </w:r>
    </w:p>
    <w:p w14:paraId="00000017" w14:textId="77777777" w:rsidR="007C36BB" w:rsidRPr="0034488D" w:rsidRDefault="00D34BD2">
      <w:pPr>
        <w:shd w:val="clear" w:color="auto" w:fill="FFFFFF"/>
        <w:rPr>
          <w:rFonts w:ascii="Calibri" w:eastAsia="Calibri" w:hAnsi="Calibri" w:cs="Calibri"/>
        </w:rPr>
      </w:pPr>
      <w:hyperlink r:id="rId6">
        <w:r w:rsidR="00934F04" w:rsidRPr="0034488D">
          <w:rPr>
            <w:rFonts w:ascii="Calibri" w:eastAsia="Calibri" w:hAnsi="Calibri" w:cs="Calibri"/>
            <w:b/>
            <w:u w:val="single"/>
          </w:rPr>
          <w:t xml:space="preserve">Dr Karen Clegg </w:t>
        </w:r>
      </w:hyperlink>
      <w:r w:rsidR="00934F04" w:rsidRPr="0034488D">
        <w:rPr>
          <w:rFonts w:ascii="Calibri" w:eastAsia="Calibri" w:hAnsi="Calibri" w:cs="Calibri"/>
        </w:rPr>
        <w:t xml:space="preserve">is Head of the Building Research and Innovation Capacity (BRIC) Team at the University of York (UK) responsible for delivering professional development of postgraduate research students, research staff, fellows, research leaders and doctoral supervisors. Karen has over 25 </w:t>
      </w:r>
      <w:proofErr w:type="spellStart"/>
      <w:r w:rsidR="00934F04" w:rsidRPr="0034488D">
        <w:rPr>
          <w:rFonts w:ascii="Calibri" w:eastAsia="Calibri" w:hAnsi="Calibri" w:cs="Calibri"/>
        </w:rPr>
        <w:t>years experience</w:t>
      </w:r>
      <w:proofErr w:type="spellEnd"/>
      <w:r w:rsidR="00934F04" w:rsidRPr="0034488D">
        <w:rPr>
          <w:rFonts w:ascii="Calibri" w:eastAsia="Calibri" w:hAnsi="Calibri" w:cs="Calibri"/>
        </w:rPr>
        <w:t xml:space="preserve"> working in academic and researcher development and is now supporting the universities; approach to research culture and talent development. </w:t>
      </w:r>
      <w:proofErr w:type="gramStart"/>
      <w:r w:rsidR="00934F04" w:rsidRPr="0034488D">
        <w:rPr>
          <w:rFonts w:ascii="Calibri" w:eastAsia="Calibri" w:hAnsi="Calibri" w:cs="Calibri"/>
        </w:rPr>
        <w:t>Karen’s  background</w:t>
      </w:r>
      <w:proofErr w:type="gramEnd"/>
      <w:r w:rsidR="00934F04" w:rsidRPr="0034488D">
        <w:rPr>
          <w:rFonts w:ascii="Calibri" w:eastAsia="Calibri" w:hAnsi="Calibri" w:cs="Calibri"/>
        </w:rPr>
        <w:t xml:space="preserve"> and publication record are in innovative assessment, teaching and learning and latterly, doctoral education. An elected member of the UK Council for Graduate Education (2020 - 2023) Karen instigated the</w:t>
      </w:r>
      <w:hyperlink r:id="rId7">
        <w:r w:rsidR="00934F04" w:rsidRPr="0034488D">
          <w:rPr>
            <w:rFonts w:ascii="Calibri" w:eastAsia="Calibri" w:hAnsi="Calibri" w:cs="Calibri"/>
            <w:u w:val="single"/>
          </w:rPr>
          <w:t xml:space="preserve"> UK Research Supervision Survey</w:t>
        </w:r>
      </w:hyperlink>
      <w:r w:rsidR="00934F04" w:rsidRPr="0034488D">
        <w:rPr>
          <w:rFonts w:ascii="Calibri" w:eastAsia="Calibri" w:hAnsi="Calibri" w:cs="Calibri"/>
        </w:rPr>
        <w:t xml:space="preserve"> sponsored by </w:t>
      </w:r>
      <w:proofErr w:type="spellStart"/>
      <w:r w:rsidR="00934F04" w:rsidRPr="0034488D">
        <w:rPr>
          <w:rFonts w:ascii="Calibri" w:eastAsia="Calibri" w:hAnsi="Calibri" w:cs="Calibri"/>
        </w:rPr>
        <w:t>Wellcome</w:t>
      </w:r>
      <w:proofErr w:type="spellEnd"/>
      <w:r w:rsidR="00934F04" w:rsidRPr="0034488D">
        <w:rPr>
          <w:rFonts w:ascii="Calibri" w:eastAsia="Calibri" w:hAnsi="Calibri" w:cs="Calibri"/>
        </w:rPr>
        <w:t xml:space="preserve"> Trust and UKRI and engaged  in discussions around professionalisation of supervision. She contributes to national and international debate and is regularly invited to give keynote addresses. </w:t>
      </w:r>
    </w:p>
    <w:p w14:paraId="00000018" w14:textId="77777777" w:rsidR="007C36BB" w:rsidRPr="0034488D" w:rsidRDefault="00934F04">
      <w:pPr>
        <w:shd w:val="clear" w:color="auto" w:fill="FFFFFF"/>
        <w:rPr>
          <w:rFonts w:ascii="Calibri" w:eastAsia="Calibri" w:hAnsi="Calibri" w:cs="Calibri"/>
        </w:rPr>
      </w:pPr>
      <w:r w:rsidRPr="0034488D">
        <w:rPr>
          <w:rFonts w:ascii="Calibri" w:eastAsia="Calibri" w:hAnsi="Calibri" w:cs="Calibri"/>
        </w:rPr>
        <w:t xml:space="preserve"> </w:t>
      </w:r>
    </w:p>
    <w:p w14:paraId="00000019" w14:textId="0F3BFF5A" w:rsidR="007C36BB" w:rsidRPr="0034488D" w:rsidRDefault="00934F04">
      <w:pPr>
        <w:shd w:val="clear" w:color="auto" w:fill="FFFFFF"/>
        <w:rPr>
          <w:rFonts w:ascii="Calibri" w:eastAsia="Calibri" w:hAnsi="Calibri" w:cs="Calibri"/>
        </w:rPr>
      </w:pPr>
      <w:r w:rsidRPr="0034488D">
        <w:rPr>
          <w:rFonts w:ascii="Calibri" w:eastAsia="Calibri" w:hAnsi="Calibri" w:cs="Calibri"/>
        </w:rPr>
        <w:t>Karen is a Senior Fellow of the Higher Education Academy, a trained coach</w:t>
      </w:r>
      <w:r w:rsidR="0034488D">
        <w:rPr>
          <w:rFonts w:ascii="Calibri" w:eastAsia="Calibri" w:hAnsi="Calibri" w:cs="Calibri"/>
        </w:rPr>
        <w:t>,</w:t>
      </w:r>
      <w:r w:rsidRPr="0034488D">
        <w:rPr>
          <w:rFonts w:ascii="Calibri" w:eastAsia="Calibri" w:hAnsi="Calibri" w:cs="Calibri"/>
        </w:rPr>
        <w:t xml:space="preserve"> and an accomplished conference speaker. </w:t>
      </w:r>
    </w:p>
    <w:p w14:paraId="0000001A" w14:textId="24C1445B" w:rsidR="007C36BB" w:rsidRDefault="00934F04">
      <w:pPr>
        <w:shd w:val="clear" w:color="auto" w:fill="FFFFFF"/>
        <w:rPr>
          <w:rFonts w:ascii="Calibri" w:eastAsia="Calibri" w:hAnsi="Calibri" w:cs="Calibri"/>
          <w:color w:val="4A4949"/>
        </w:rPr>
      </w:pPr>
      <w:r>
        <w:rPr>
          <w:rFonts w:ascii="Calibri" w:eastAsia="Calibri" w:hAnsi="Calibri" w:cs="Calibri"/>
          <w:color w:val="4A4949"/>
        </w:rPr>
        <w:t xml:space="preserve"> </w:t>
      </w:r>
    </w:p>
    <w:p w14:paraId="25682BA8" w14:textId="45DF7631" w:rsidR="00934F04" w:rsidRPr="00934F04" w:rsidRDefault="00934F04">
      <w:pPr>
        <w:shd w:val="clear" w:color="auto" w:fill="FFFFFF"/>
        <w:rPr>
          <w:rFonts w:ascii="Calibri" w:eastAsia="Calibri" w:hAnsi="Calibri" w:cs="Calibri"/>
          <w:b/>
          <w:bCs/>
        </w:rPr>
      </w:pPr>
      <w:r w:rsidRPr="00934F04">
        <w:rPr>
          <w:rFonts w:ascii="Calibri" w:eastAsia="Calibri" w:hAnsi="Calibri" w:cs="Calibri"/>
          <w:b/>
          <w:bCs/>
        </w:rPr>
        <w:t>Contact person:</w:t>
      </w:r>
    </w:p>
    <w:p w14:paraId="21406C21" w14:textId="12100AFF" w:rsidR="00934F04" w:rsidRDefault="00934F04">
      <w:pPr>
        <w:shd w:val="clear" w:color="auto" w:fill="FFFFFF"/>
        <w:rPr>
          <w:rFonts w:ascii="Calibri" w:eastAsia="Calibri" w:hAnsi="Calibri" w:cs="Calibri"/>
          <w:lang w:val="en-US"/>
        </w:rPr>
      </w:pPr>
      <w:r w:rsidRPr="00934F04">
        <w:rPr>
          <w:rFonts w:ascii="Calibri" w:eastAsia="Calibri" w:hAnsi="Calibri" w:cs="Calibri"/>
          <w:lang w:val="en-US"/>
        </w:rPr>
        <w:t>Gitte Wichmann-Hansen, Senior researcher at DPU, AU and owner of the consultancy “Academic Supervision”</w:t>
      </w:r>
    </w:p>
    <w:p w14:paraId="51923EA8" w14:textId="4963DECF" w:rsidR="00934F04" w:rsidRPr="00934F04" w:rsidRDefault="00934F04">
      <w:pPr>
        <w:shd w:val="clear" w:color="auto" w:fill="FFFFFF"/>
        <w:rPr>
          <w:rFonts w:ascii="Calibri" w:eastAsia="Calibri" w:hAnsi="Calibri" w:cs="Calibri"/>
          <w:lang w:val="en-US"/>
        </w:rPr>
      </w:pPr>
    </w:p>
    <w:p w14:paraId="5B81F4B8" w14:textId="05FEC139" w:rsidR="0034488D" w:rsidRPr="00934F04" w:rsidRDefault="0034488D">
      <w:pPr>
        <w:shd w:val="clear" w:color="auto" w:fill="FFFFFF"/>
        <w:rPr>
          <w:rFonts w:ascii="Calibri" w:eastAsia="Calibri" w:hAnsi="Calibri" w:cs="Calibri"/>
          <w:color w:val="4A4949"/>
          <w:lang w:val="nn-NO"/>
        </w:rPr>
      </w:pPr>
      <w:r w:rsidRPr="00934F04">
        <w:rPr>
          <w:rFonts w:ascii="Calibri" w:eastAsia="Calibri" w:hAnsi="Calibri" w:cs="Calibri"/>
          <w:color w:val="4A4949"/>
          <w:lang w:val="nn-NO"/>
        </w:rPr>
        <w:t>-----------</w:t>
      </w:r>
    </w:p>
    <w:p w14:paraId="538E6742" w14:textId="77777777" w:rsidR="0034488D" w:rsidRPr="00934F04" w:rsidRDefault="0034488D">
      <w:pPr>
        <w:shd w:val="clear" w:color="auto" w:fill="FFFFFF"/>
        <w:rPr>
          <w:rFonts w:ascii="Calibri" w:eastAsia="Calibri" w:hAnsi="Calibri" w:cs="Calibri"/>
          <w:color w:val="4A4949"/>
          <w:lang w:val="nn-NO"/>
        </w:rPr>
      </w:pPr>
    </w:p>
    <w:p w14:paraId="0000002A" w14:textId="77777777" w:rsidR="007C36BB" w:rsidRPr="00934F04" w:rsidRDefault="007C36BB">
      <w:pPr>
        <w:rPr>
          <w:lang w:val="nn-NO"/>
        </w:rPr>
      </w:pPr>
    </w:p>
    <w:sectPr w:rsidR="007C36BB" w:rsidRPr="00934F0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6E8"/>
    <w:multiLevelType w:val="multilevel"/>
    <w:tmpl w:val="7A06A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86439C"/>
    <w:multiLevelType w:val="multilevel"/>
    <w:tmpl w:val="08D05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1163190">
    <w:abstractNumId w:val="1"/>
  </w:num>
  <w:num w:numId="2" w16cid:durableId="212330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B"/>
    <w:rsid w:val="001A3676"/>
    <w:rsid w:val="0034488D"/>
    <w:rsid w:val="004B1885"/>
    <w:rsid w:val="005F260B"/>
    <w:rsid w:val="006C2B7E"/>
    <w:rsid w:val="007C36BB"/>
    <w:rsid w:val="00934F04"/>
    <w:rsid w:val="00D34BD2"/>
    <w:rsid w:val="00F40761"/>
    <w:rsid w:val="00FC3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6CFA"/>
  <w15:docId w15:val="{6FD900F7-F42A-471B-9CCD-6A04AE69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unhideWhenUsed/>
    <w:rsid w:val="00934F04"/>
    <w:rPr>
      <w:color w:val="0000FF" w:themeColor="hyperlink"/>
      <w:u w:val="single"/>
    </w:rPr>
  </w:style>
  <w:style w:type="character" w:styleId="Ulstomtale">
    <w:name w:val="Unresolved Mention"/>
    <w:basedOn w:val="Standardskrifttypeiafsnit"/>
    <w:uiPriority w:val="99"/>
    <w:semiHidden/>
    <w:unhideWhenUsed/>
    <w:rsid w:val="00934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cge.ac.uk/resources/resource-library/uk-research-supervision-survey-2021-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aff/research/about-re/who-to-contact-in-the-research-excellence-training/" TargetMode="External"/><Relationship Id="rId5" Type="http://schemas.openxmlformats.org/officeDocument/2006/relationships/hyperlink" Target="http://www.ukcge.ac.uk/article/ukcge-launch-uk-research-supervision-survey-47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3623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Wichmann-Hansen</dc:creator>
  <cp:lastModifiedBy>Lene Nørgaard Dyrholm</cp:lastModifiedBy>
  <cp:revision>2</cp:revision>
  <dcterms:created xsi:type="dcterms:W3CDTF">2022-09-01T07:46:00Z</dcterms:created>
  <dcterms:modified xsi:type="dcterms:W3CDTF">2022-09-01T07:46:00Z</dcterms:modified>
</cp:coreProperties>
</file>